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A2D" w:rsidRDefault="00995A2D" w:rsidP="00995A2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Oświęcim, dnia 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</w:pPr>
    </w:p>
    <w:p w:rsidR="00995A2D" w:rsidRDefault="00995A2D" w:rsidP="00995A2D">
      <w:pPr>
        <w:widowControl w:val="0"/>
        <w:autoSpaceDE w:val="0"/>
        <w:autoSpaceDN w:val="0"/>
        <w:adjustRightInd w:val="0"/>
      </w:pPr>
      <w:r>
        <w:t>..................................................................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</w:pPr>
      <w:r>
        <w:t xml:space="preserve">                       Wnioskodawca</w:t>
      </w:r>
    </w:p>
    <w:p w:rsidR="00995A2D" w:rsidRDefault="00995A2D" w:rsidP="00995A2D">
      <w:pPr>
        <w:widowControl w:val="0"/>
        <w:autoSpaceDE w:val="0"/>
        <w:autoSpaceDN w:val="0"/>
        <w:adjustRightInd w:val="0"/>
      </w:pPr>
      <w:r>
        <w:t>( imię i nazwisko lub nazwa firmy, NIP/PESEL )</w:t>
      </w:r>
    </w:p>
    <w:p w:rsidR="00995A2D" w:rsidRPr="00825CB2" w:rsidRDefault="00995A2D" w:rsidP="00995A2D">
      <w:pPr>
        <w:widowControl w:val="0"/>
        <w:autoSpaceDE w:val="0"/>
        <w:autoSpaceDN w:val="0"/>
        <w:ind w:left="5046"/>
        <w:jc w:val="both"/>
        <w:rPr>
          <w:b/>
          <w:bCs/>
          <w:snapToGrid w:val="0"/>
          <w:sz w:val="28"/>
          <w:szCs w:val="28"/>
        </w:rPr>
      </w:pPr>
      <w:r w:rsidRPr="00825CB2">
        <w:rPr>
          <w:b/>
          <w:bCs/>
          <w:snapToGrid w:val="0"/>
          <w:sz w:val="28"/>
          <w:szCs w:val="28"/>
        </w:rPr>
        <w:t>STAROSTWO  POWIATOWE</w:t>
      </w:r>
    </w:p>
    <w:p w:rsidR="00995A2D" w:rsidRPr="00825CB2" w:rsidRDefault="00995A2D" w:rsidP="00995A2D">
      <w:pPr>
        <w:widowControl w:val="0"/>
        <w:autoSpaceDE w:val="0"/>
        <w:autoSpaceDN w:val="0"/>
        <w:ind w:left="5046"/>
        <w:jc w:val="both"/>
        <w:rPr>
          <w:b/>
          <w:bCs/>
          <w:snapToGrid w:val="0"/>
          <w:sz w:val="28"/>
          <w:szCs w:val="28"/>
        </w:rPr>
      </w:pPr>
      <w:r w:rsidRPr="00825CB2">
        <w:rPr>
          <w:b/>
          <w:bCs/>
          <w:snapToGrid w:val="0"/>
          <w:sz w:val="28"/>
          <w:szCs w:val="28"/>
        </w:rPr>
        <w:t xml:space="preserve">              w Oświęcimiu</w:t>
      </w:r>
    </w:p>
    <w:p w:rsidR="00995A2D" w:rsidRPr="00825CB2" w:rsidRDefault="00995A2D" w:rsidP="00995A2D">
      <w:pPr>
        <w:widowControl w:val="0"/>
        <w:autoSpaceDE w:val="0"/>
        <w:autoSpaceDN w:val="0"/>
        <w:ind w:left="5046"/>
        <w:jc w:val="both"/>
        <w:rPr>
          <w:snapToGrid w:val="0"/>
        </w:rPr>
      </w:pPr>
      <w:r w:rsidRPr="00825CB2">
        <w:rPr>
          <w:snapToGrid w:val="0"/>
        </w:rPr>
        <w:t>32-602 Oświęcim, ul. Wyspiańskiego 10</w:t>
      </w:r>
    </w:p>
    <w:p w:rsidR="00995A2D" w:rsidRPr="00825CB2" w:rsidRDefault="00995A2D" w:rsidP="00995A2D">
      <w:pPr>
        <w:widowControl w:val="0"/>
        <w:autoSpaceDE w:val="0"/>
        <w:autoSpaceDN w:val="0"/>
        <w:ind w:left="5046"/>
        <w:jc w:val="both"/>
        <w:rPr>
          <w:snapToGrid w:val="0"/>
        </w:rPr>
      </w:pPr>
      <w:r w:rsidRPr="00825CB2">
        <w:rPr>
          <w:snapToGrid w:val="0"/>
        </w:rPr>
        <w:t xml:space="preserve">   Wydział Inwestycji, Rozwoju i Dróg</w:t>
      </w:r>
    </w:p>
    <w:p w:rsidR="00995A2D" w:rsidRDefault="00995A2D" w:rsidP="00995A2D">
      <w:pPr>
        <w:widowControl w:val="0"/>
        <w:autoSpaceDE w:val="0"/>
        <w:autoSpaceDN w:val="0"/>
        <w:adjustRightInd w:val="0"/>
      </w:pPr>
    </w:p>
    <w:p w:rsidR="00995A2D" w:rsidRDefault="00995A2D" w:rsidP="00995A2D">
      <w:pPr>
        <w:widowControl w:val="0"/>
        <w:autoSpaceDE w:val="0"/>
        <w:autoSpaceDN w:val="0"/>
        <w:adjustRightInd w:val="0"/>
      </w:pPr>
    </w:p>
    <w:p w:rsidR="00995A2D" w:rsidRDefault="00995A2D" w:rsidP="00995A2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WNIOSEK</w:t>
      </w:r>
    </w:p>
    <w:p w:rsidR="00995A2D" w:rsidRDefault="00995A2D" w:rsidP="00995A2D">
      <w:pPr>
        <w:widowControl w:val="0"/>
        <w:autoSpaceDE w:val="0"/>
        <w:autoSpaceDN w:val="0"/>
        <w:adjustRightInd w:val="0"/>
      </w:pPr>
      <w:r>
        <w:t xml:space="preserve">o wydanie  / przedłużenie*  zezwolenia na umieszczenie </w:t>
      </w:r>
      <w:proofErr w:type="spellStart"/>
      <w:r w:rsidR="00525A6B">
        <w:t>baneru</w:t>
      </w:r>
      <w:proofErr w:type="spellEnd"/>
      <w:r>
        <w:t>/</w:t>
      </w:r>
      <w:r w:rsidR="00CB09D4">
        <w:t>innego nośnika materiału wyborczego</w:t>
      </w:r>
      <w:r>
        <w:rPr>
          <w:vertAlign w:val="superscript"/>
        </w:rPr>
        <w:t>*</w:t>
      </w:r>
      <w:r>
        <w:t xml:space="preserve">  </w:t>
      </w:r>
      <w:r w:rsidR="001045A2">
        <w:t xml:space="preserve"> </w:t>
      </w:r>
      <w:r>
        <w:t>w pasie drogi  powiatowej Nr …………………………………………….</w:t>
      </w:r>
    </w:p>
    <w:p w:rsidR="00995A2D" w:rsidRDefault="00E94C26" w:rsidP="00995A2D">
      <w:pPr>
        <w:widowControl w:val="0"/>
        <w:autoSpaceDE w:val="0"/>
        <w:autoSpaceDN w:val="0"/>
        <w:adjustRightInd w:val="0"/>
        <w:jc w:val="both"/>
      </w:pPr>
      <w:r>
        <w:t xml:space="preserve">Na </w:t>
      </w:r>
      <w:r w:rsidR="00995A2D">
        <w:t>ulicy:............................................................................................................................................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miejscowość: ...............................................................................................................................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 xml:space="preserve">Wymiary </w:t>
      </w:r>
      <w:proofErr w:type="spellStart"/>
      <w:r w:rsidR="00CB09D4">
        <w:t>baneru</w:t>
      </w:r>
      <w:proofErr w:type="spellEnd"/>
      <w:r w:rsidR="00CB09D4">
        <w:t>/nośnika</w:t>
      </w:r>
      <w:r>
        <w:t>:  długość ............................ m,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  <w:t xml:space="preserve">      </w:t>
      </w:r>
      <w:r w:rsidR="00CB09D4">
        <w:t xml:space="preserve">            </w:t>
      </w:r>
      <w:r>
        <w:t>wysokość ........................... m.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Napisy umieszczono: jednostronnie / dwustronnie</w:t>
      </w:r>
      <w:r>
        <w:rPr>
          <w:position w:val="6"/>
          <w:vertAlign w:val="superscript"/>
        </w:rPr>
        <w:t>*</w:t>
      </w:r>
      <w:r>
        <w:t>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Głębokość posadowienia  podpór tablicy ..................................................... m.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 xml:space="preserve">Umieszczenie </w:t>
      </w:r>
      <w:r w:rsidR="005A6742">
        <w:t>nośnika</w:t>
      </w:r>
      <w:r w:rsidR="00CB09D4">
        <w:t xml:space="preserve"> materiału wyborczego</w:t>
      </w:r>
      <w:r w:rsidR="005A6742">
        <w:t>/</w:t>
      </w:r>
      <w:proofErr w:type="spellStart"/>
      <w:r w:rsidR="00525A6B">
        <w:t>baneru</w:t>
      </w:r>
      <w:proofErr w:type="spellEnd"/>
      <w:r w:rsidR="00525A6B">
        <w:t xml:space="preserve"> </w:t>
      </w:r>
      <w:r>
        <w:t xml:space="preserve">na </w:t>
      </w:r>
      <w:r w:rsidR="00305EBB">
        <w:t>no</w:t>
      </w:r>
      <w:r w:rsidR="00CB09D4">
        <w:t xml:space="preserve">śniku …………………………………………… </w:t>
      </w:r>
      <w:r w:rsidR="009524DD">
        <w:t>……………………………………………………………………………………………………………………..</w:t>
      </w:r>
      <w:r w:rsidR="00305EBB">
        <w:t>.</w:t>
      </w:r>
    </w:p>
    <w:p w:rsidR="00995A2D" w:rsidRPr="00D12D36" w:rsidRDefault="00995A2D" w:rsidP="00995A2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>
        <w:t xml:space="preserve">Wysokość umieszczenia dolnej krawędzi </w:t>
      </w:r>
      <w:proofErr w:type="spellStart"/>
      <w:r w:rsidR="00CB09D4">
        <w:t>baneru</w:t>
      </w:r>
      <w:proofErr w:type="spellEnd"/>
      <w:r>
        <w:t xml:space="preserve">, transparentu od poziomu jezdni winna wynosić : </w:t>
      </w:r>
      <w:r w:rsidRPr="00D12D36">
        <w:rPr>
          <w:b/>
          <w:bCs/>
        </w:rPr>
        <w:t>min.</w:t>
      </w:r>
      <w:r>
        <w:t xml:space="preserve">  </w:t>
      </w:r>
      <w:r w:rsidRPr="00D12D36">
        <w:rPr>
          <w:b/>
          <w:bCs/>
        </w:rPr>
        <w:t>6,0m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......................................................................................................................................................</w:t>
      </w:r>
      <w:r w:rsidR="00303388">
        <w:t>...............................</w:t>
      </w:r>
    </w:p>
    <w:p w:rsidR="00CB09D4" w:rsidRDefault="00CB09D4" w:rsidP="00995A2D">
      <w:pPr>
        <w:widowControl w:val="0"/>
        <w:autoSpaceDE w:val="0"/>
        <w:autoSpaceDN w:val="0"/>
        <w:adjustRightInd w:val="0"/>
        <w:jc w:val="both"/>
      </w:pPr>
    </w:p>
    <w:p w:rsidR="00303388" w:rsidRDefault="00995A2D" w:rsidP="00995A2D">
      <w:pPr>
        <w:widowControl w:val="0"/>
        <w:autoSpaceDE w:val="0"/>
        <w:autoSpaceDN w:val="0"/>
        <w:adjustRightInd w:val="0"/>
        <w:jc w:val="both"/>
      </w:pPr>
      <w:r>
        <w:t>Nr Dec</w:t>
      </w:r>
      <w:r w:rsidR="00303388">
        <w:t xml:space="preserve">yzji/ uzgodnienia ze Starostwem </w:t>
      </w:r>
      <w:r>
        <w:t xml:space="preserve"> </w:t>
      </w:r>
      <w:r w:rsidR="00303388">
        <w:t>n</w:t>
      </w:r>
      <w:r>
        <w:t xml:space="preserve">a lokalizację w pasie drogowym </w:t>
      </w:r>
      <w:r w:rsidR="005A6742">
        <w:t>nośnika</w:t>
      </w:r>
      <w:r w:rsidR="001045A2">
        <w:t xml:space="preserve"> </w:t>
      </w:r>
      <w:r w:rsidR="00CB09D4">
        <w:t xml:space="preserve">materiału </w:t>
      </w:r>
      <w:r w:rsidR="001045A2">
        <w:t>wyborczego</w:t>
      </w:r>
      <w:r w:rsidR="00CB09D4">
        <w:t>/</w:t>
      </w:r>
      <w:r w:rsidR="005A6742">
        <w:t xml:space="preserve"> </w:t>
      </w:r>
      <w:proofErr w:type="spellStart"/>
      <w:r w:rsidR="005A6742">
        <w:t>baneru</w:t>
      </w:r>
      <w:proofErr w:type="spellEnd"/>
      <w:r w:rsidR="00303388">
        <w:t xml:space="preserve"> </w:t>
      </w:r>
      <w:r w:rsidR="001045A2">
        <w:t>…………………………………………………………………………………</w:t>
      </w:r>
      <w:r w:rsidR="00303388">
        <w:t>…………………………</w:t>
      </w:r>
      <w:r>
        <w:t xml:space="preserve"> </w:t>
      </w:r>
      <w:r w:rsidR="00303388">
        <w:t>…………………………………………………………………………………………………………………….</w:t>
      </w:r>
    </w:p>
    <w:p w:rsidR="00303388" w:rsidRDefault="00303388" w:rsidP="00995A2D">
      <w:pPr>
        <w:widowControl w:val="0"/>
        <w:autoSpaceDE w:val="0"/>
        <w:autoSpaceDN w:val="0"/>
        <w:adjustRightInd w:val="0"/>
        <w:jc w:val="both"/>
      </w:pPr>
      <w:r>
        <w:t xml:space="preserve">W przypadku przedłużenia zezwolenia należy podać nr poprzedniej decyzji ………………………………..                            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 xml:space="preserve">Treść </w:t>
      </w:r>
      <w:r w:rsidR="005A6742">
        <w:t>nośnika</w:t>
      </w:r>
      <w:r>
        <w:t>: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Płatnik:    ( nazwa, adres, nr konta, podpis i pieczątka głównego księgowego)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>Termin wnioskodawcy:  od dnia ...........................................do dnia ..........................................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 xml:space="preserve">Oświadczam, że w przypadku podania błędnych danych, względnie ustawienia nośnika </w:t>
      </w:r>
      <w:r w:rsidR="00CB09D4">
        <w:t xml:space="preserve">materiału </w:t>
      </w:r>
      <w:r w:rsidR="00E94C26">
        <w:t>wyborczego</w:t>
      </w:r>
      <w:r>
        <w:t xml:space="preserve"> poza zatwierdzonym miejscem, ponoszę odpowiedzialność za konsekwencje wynikłe z tego tytułu.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 xml:space="preserve">Akceptuję stawki opłat i zasady płatności za </w:t>
      </w:r>
      <w:r w:rsidR="00E94C26">
        <w:t xml:space="preserve">nośnik wyborczy </w:t>
      </w:r>
      <w:r>
        <w:t xml:space="preserve"> w pasie drogowym.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 xml:space="preserve">W przypadku nie usunięcia we własnym zakresie </w:t>
      </w:r>
      <w:r w:rsidR="00E94C26">
        <w:t>nośnika wyborczego</w:t>
      </w:r>
      <w:r w:rsidR="00303388">
        <w:t xml:space="preserve">  </w:t>
      </w:r>
      <w:r>
        <w:t xml:space="preserve">z dniem wygaśnięcia zezwolenia, upoważniam zarząd drogi, po 14-tu dniach od daty wygaśnięcia zezwolenia do dysponowania pozostawionymi w pasie drogowym konstrukcjami </w:t>
      </w:r>
      <w:r w:rsidR="00CB09D4">
        <w:t xml:space="preserve">pod materiały </w:t>
      </w:r>
      <w:r w:rsidR="00E94C26">
        <w:t>wyborcz</w:t>
      </w:r>
      <w:r w:rsidR="00CB09D4">
        <w:t>e</w:t>
      </w:r>
      <w:r>
        <w:t xml:space="preserve"> bez odszkodowania oraz zobowiązuję się do pokrycia ewentualnego kosztu ich demontażu i usunięcia.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 podpis i pieczęć właściciela reklamy)</w:t>
      </w:r>
    </w:p>
    <w:p w:rsidR="00995A2D" w:rsidRDefault="00995A2D" w:rsidP="00995A2D">
      <w:pPr>
        <w:widowControl w:val="0"/>
        <w:autoSpaceDE w:val="0"/>
        <w:autoSpaceDN w:val="0"/>
        <w:adjustRightInd w:val="0"/>
        <w:jc w:val="both"/>
        <w:rPr>
          <w:sz w:val="18"/>
        </w:rPr>
      </w:pPr>
      <w:r w:rsidRPr="003C06E5">
        <w:rPr>
          <w:position w:val="6"/>
          <w:sz w:val="18"/>
          <w:vertAlign w:val="superscript"/>
        </w:rPr>
        <w:t xml:space="preserve">* </w:t>
      </w:r>
      <w:r w:rsidRPr="003C06E5">
        <w:rPr>
          <w:sz w:val="18"/>
        </w:rPr>
        <w:t xml:space="preserve"> niepotrzebne skreślić</w:t>
      </w:r>
    </w:p>
    <w:p w:rsidR="003C06E5" w:rsidRDefault="003C06E5" w:rsidP="00995A2D">
      <w:pPr>
        <w:widowControl w:val="0"/>
        <w:autoSpaceDE w:val="0"/>
        <w:autoSpaceDN w:val="0"/>
        <w:adjustRightInd w:val="0"/>
        <w:jc w:val="both"/>
        <w:rPr>
          <w:sz w:val="18"/>
        </w:rPr>
      </w:pPr>
    </w:p>
    <w:p w:rsidR="003C06E5" w:rsidRDefault="003C06E5" w:rsidP="003C06E5">
      <w:pPr>
        <w:jc w:val="both"/>
        <w:rPr>
          <w:b/>
          <w:i/>
          <w:sz w:val="16"/>
        </w:rPr>
      </w:pPr>
      <w:r>
        <w:rPr>
          <w:b/>
          <w:i/>
          <w:sz w:val="16"/>
        </w:rPr>
        <w:t xml:space="preserve">Klauzula informacyjna </w:t>
      </w:r>
    </w:p>
    <w:p w:rsidR="003C06E5" w:rsidRDefault="003C06E5" w:rsidP="003C06E5">
      <w:pPr>
        <w:pStyle w:val="Akapitzlist"/>
        <w:numPr>
          <w:ilvl w:val="3"/>
          <w:numId w:val="2"/>
        </w:numPr>
        <w:ind w:left="426"/>
        <w:jc w:val="both"/>
        <w:rPr>
          <w:b/>
          <w:i/>
          <w:sz w:val="16"/>
        </w:rPr>
      </w:pPr>
      <w:r>
        <w:rPr>
          <w:sz w:val="16"/>
        </w:rPr>
        <w:t>Administratorem Państwa danych osobowych będzie Starostwo Powiatowe w Oświęcimiu, reprezentowane przez Starostę Oświęcimskiego, z siedzibą w Oświęcimiu, przy ul. Wyspiańskiego 10.</w:t>
      </w:r>
    </w:p>
    <w:p w:rsidR="003C06E5" w:rsidRDefault="003C06E5" w:rsidP="003C06E5">
      <w:pPr>
        <w:pStyle w:val="Akapitzlist"/>
        <w:numPr>
          <w:ilvl w:val="3"/>
          <w:numId w:val="2"/>
        </w:numPr>
        <w:ind w:left="426"/>
        <w:jc w:val="both"/>
        <w:rPr>
          <w:b/>
          <w:i/>
          <w:sz w:val="16"/>
        </w:rPr>
      </w:pPr>
      <w:r>
        <w:rPr>
          <w:sz w:val="16"/>
        </w:rPr>
        <w:t xml:space="preserve">Będziemy przetwarzać Państwa dane osobowe w związku z realizacją zadań określonych w ustawie z dnia 21 marca 1985 r. o drogach publicznych oraz </w:t>
      </w:r>
      <w:r>
        <w:rPr>
          <w:rFonts w:ascii="Calibri" w:eastAsia="Microsoft YaHei" w:hAnsi="Calibri" w:cs="Calibri"/>
          <w:color w:val="000000"/>
          <w:sz w:val="16"/>
        </w:rPr>
        <w:t>ustawie z dnia 20 czerwca 1997 r. Prawo o ruchu drogowym wraz z aktami wykonawczymi do w/w ustaw.</w:t>
      </w:r>
    </w:p>
    <w:p w:rsidR="003C06E5" w:rsidRDefault="003C06E5" w:rsidP="003C06E5">
      <w:pPr>
        <w:pStyle w:val="Akapitzlist"/>
        <w:numPr>
          <w:ilvl w:val="3"/>
          <w:numId w:val="2"/>
        </w:numPr>
        <w:ind w:left="426"/>
        <w:jc w:val="both"/>
        <w:rPr>
          <w:b/>
          <w:i/>
          <w:sz w:val="16"/>
        </w:rPr>
      </w:pPr>
      <w:r>
        <w:rPr>
          <w:sz w:val="16"/>
        </w:rPr>
        <w:t>O przysługujących Państwu prawach informujemy:</w:t>
      </w:r>
    </w:p>
    <w:p w:rsidR="003C06E5" w:rsidRDefault="003C06E5" w:rsidP="003C06E5">
      <w:pPr>
        <w:pStyle w:val="Akapitzlist"/>
        <w:numPr>
          <w:ilvl w:val="0"/>
          <w:numId w:val="3"/>
        </w:numPr>
        <w:jc w:val="both"/>
        <w:rPr>
          <w:b/>
          <w:i/>
          <w:sz w:val="16"/>
        </w:rPr>
      </w:pPr>
      <w:r>
        <w:rPr>
          <w:sz w:val="16"/>
        </w:rPr>
        <w:t xml:space="preserve"> na naszej stronie internetowej pod adresem</w:t>
      </w:r>
    </w:p>
    <w:p w:rsidR="003C06E5" w:rsidRDefault="007701F1" w:rsidP="003C06E5">
      <w:pPr>
        <w:pStyle w:val="Akapitzlist"/>
        <w:ind w:left="426"/>
        <w:jc w:val="both"/>
        <w:rPr>
          <w:sz w:val="16"/>
        </w:rPr>
      </w:pPr>
      <w:hyperlink r:id="rId5" w:history="1">
        <w:r w:rsidR="00B40ED8">
          <w:rPr>
            <w:rStyle w:val="Hipercze"/>
            <w:sz w:val="16"/>
          </w:rPr>
          <w:t>https://www.powiat.oswiecim.pl/dla-mieszkanca/starostwo/przetwarzanie-danych-osobowych</w:t>
        </w:r>
      </w:hyperlink>
    </w:p>
    <w:p w:rsidR="003C06E5" w:rsidRDefault="00F354DA" w:rsidP="003C06E5">
      <w:pPr>
        <w:pStyle w:val="Akapitzlist"/>
        <w:numPr>
          <w:ilvl w:val="0"/>
          <w:numId w:val="3"/>
        </w:numPr>
        <w:jc w:val="both"/>
        <w:rPr>
          <w:sz w:val="16"/>
        </w:rPr>
      </w:pPr>
      <w:r>
        <w:rPr>
          <w:sz w:val="16"/>
        </w:rPr>
        <w:t>poczta elektroniczna: iod@powiat.oswiecim.pl</w:t>
      </w:r>
      <w:r w:rsidR="003C06E5">
        <w:rPr>
          <w:sz w:val="16"/>
        </w:rPr>
        <w:t xml:space="preserve">; </w:t>
      </w:r>
    </w:p>
    <w:p w:rsidR="003C06E5" w:rsidRDefault="003C06E5" w:rsidP="003C06E5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16"/>
        </w:rPr>
        <w:t>w siedzibie Starostwa Powiatowego w Oświęcimiu, pokój numer 106.</w:t>
      </w:r>
      <w:r>
        <w:t xml:space="preserve">                                    </w:t>
      </w:r>
    </w:p>
    <w:p w:rsidR="003C06E5" w:rsidRPr="003C06E5" w:rsidRDefault="003C06E5" w:rsidP="00995A2D">
      <w:pPr>
        <w:widowControl w:val="0"/>
        <w:autoSpaceDE w:val="0"/>
        <w:autoSpaceDN w:val="0"/>
        <w:adjustRightInd w:val="0"/>
        <w:jc w:val="both"/>
        <w:rPr>
          <w:sz w:val="18"/>
        </w:rPr>
      </w:pPr>
    </w:p>
    <w:p w:rsidR="00A168ED" w:rsidRDefault="00A168ED" w:rsidP="00A168ED">
      <w:pPr>
        <w:jc w:val="both"/>
        <w:rPr>
          <w:snapToGrid w:val="0"/>
          <w:sz w:val="24"/>
          <w:szCs w:val="24"/>
        </w:rPr>
      </w:pPr>
    </w:p>
    <w:p w:rsidR="005A6742" w:rsidRDefault="005A6742" w:rsidP="00A168ED">
      <w:pPr>
        <w:jc w:val="both"/>
        <w:rPr>
          <w:snapToGrid w:val="0"/>
          <w:sz w:val="24"/>
          <w:szCs w:val="24"/>
        </w:rPr>
      </w:pPr>
    </w:p>
    <w:p w:rsidR="005A6742" w:rsidRPr="002C0213" w:rsidRDefault="005A6742" w:rsidP="005A6742">
      <w:pPr>
        <w:jc w:val="center"/>
        <w:rPr>
          <w:b/>
          <w:bCs/>
          <w:sz w:val="24"/>
          <w:szCs w:val="24"/>
          <w:u w:val="single"/>
        </w:rPr>
      </w:pPr>
      <w:r w:rsidRPr="002C0213">
        <w:rPr>
          <w:b/>
          <w:bCs/>
          <w:sz w:val="24"/>
          <w:szCs w:val="24"/>
          <w:u w:val="single"/>
        </w:rPr>
        <w:t>WYMOGI  DOTYCZĄCE  LOKALIZACJI</w:t>
      </w:r>
    </w:p>
    <w:p w:rsidR="005A6742" w:rsidRDefault="005A6742" w:rsidP="005A6742">
      <w:pPr>
        <w:widowControl w:val="0"/>
        <w:autoSpaceDE w:val="0"/>
        <w:autoSpaceDN w:val="0"/>
        <w:adjustRightInd w:val="0"/>
      </w:pPr>
    </w:p>
    <w:p w:rsidR="005A6742" w:rsidRPr="000539AD" w:rsidRDefault="005A6742" w:rsidP="005A674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0539AD">
        <w:rPr>
          <w:color w:val="0000FF"/>
          <w:sz w:val="24"/>
          <w:szCs w:val="24"/>
        </w:rPr>
        <w:t>1.</w:t>
      </w:r>
      <w:r w:rsidRPr="000539AD">
        <w:rPr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 xml:space="preserve">Mapa z lokalizacją  </w:t>
      </w:r>
      <w:r>
        <w:rPr>
          <w:sz w:val="24"/>
          <w:szCs w:val="24"/>
        </w:rPr>
        <w:t xml:space="preserve">nośnika  </w:t>
      </w:r>
      <w:r w:rsidR="00CB09D4">
        <w:rPr>
          <w:sz w:val="24"/>
          <w:szCs w:val="24"/>
        </w:rPr>
        <w:t xml:space="preserve">materiału </w:t>
      </w:r>
      <w:r>
        <w:rPr>
          <w:sz w:val="24"/>
          <w:szCs w:val="24"/>
        </w:rPr>
        <w:t>wyborczego</w:t>
      </w:r>
      <w:r w:rsidRPr="000539AD">
        <w:rPr>
          <w:sz w:val="24"/>
          <w:szCs w:val="24"/>
        </w:rPr>
        <w:t xml:space="preserve"> powinna obejmować odcinek min. 100 m. Na załączonej mapie sytuacyjno – wysokościowej należy również nanieść zinwentaryzowane wszystkie urządzenia znajdujące się w odległości min 50 m przed i za wnioskowan</w:t>
      </w:r>
      <w:r>
        <w:rPr>
          <w:sz w:val="24"/>
          <w:szCs w:val="24"/>
        </w:rPr>
        <w:t>ym</w:t>
      </w:r>
      <w:r w:rsidRPr="000539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nośnikiem </w:t>
      </w:r>
      <w:r w:rsidR="00CB09D4">
        <w:rPr>
          <w:sz w:val="24"/>
          <w:szCs w:val="24"/>
        </w:rPr>
        <w:t xml:space="preserve">materiału </w:t>
      </w:r>
      <w:r>
        <w:rPr>
          <w:sz w:val="24"/>
          <w:szCs w:val="24"/>
        </w:rPr>
        <w:t>wyborcz</w:t>
      </w:r>
      <w:r w:rsidR="00CB09D4">
        <w:rPr>
          <w:sz w:val="24"/>
          <w:szCs w:val="24"/>
        </w:rPr>
        <w:t>ego</w:t>
      </w:r>
      <w:r w:rsidRPr="000539AD">
        <w:rPr>
          <w:sz w:val="24"/>
          <w:szCs w:val="24"/>
        </w:rPr>
        <w:t xml:space="preserve"> / sygnalizatory, znaki drogowe, inne reklamy itp./ Mapy sytuacyjne nie spełniające ww</w:t>
      </w:r>
      <w:r>
        <w:rPr>
          <w:sz w:val="24"/>
          <w:szCs w:val="24"/>
        </w:rPr>
        <w:t>.</w:t>
      </w:r>
      <w:r w:rsidRPr="000539AD">
        <w:rPr>
          <w:sz w:val="24"/>
          <w:szCs w:val="24"/>
        </w:rPr>
        <w:t xml:space="preserve"> wymogów nie będą rozpatrywane;</w:t>
      </w:r>
    </w:p>
    <w:p w:rsidR="005A6742" w:rsidRPr="000539AD" w:rsidRDefault="005A6742" w:rsidP="005A674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0539AD">
        <w:rPr>
          <w:color w:val="0000FF"/>
          <w:sz w:val="24"/>
          <w:szCs w:val="24"/>
        </w:rPr>
        <w:t>2.</w:t>
      </w:r>
      <w:r w:rsidRPr="000539AD">
        <w:rPr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 xml:space="preserve">Nie dopuszcza się lokalizowania nośników </w:t>
      </w:r>
      <w:r w:rsidR="00CB09D4">
        <w:rPr>
          <w:sz w:val="24"/>
          <w:szCs w:val="24"/>
        </w:rPr>
        <w:t xml:space="preserve">materiałów </w:t>
      </w:r>
      <w:r>
        <w:rPr>
          <w:sz w:val="24"/>
          <w:szCs w:val="24"/>
        </w:rPr>
        <w:t>wyborczych (</w:t>
      </w:r>
      <w:proofErr w:type="spellStart"/>
      <w:r>
        <w:rPr>
          <w:sz w:val="24"/>
          <w:szCs w:val="24"/>
        </w:rPr>
        <w:t>banerów</w:t>
      </w:r>
      <w:proofErr w:type="spellEnd"/>
      <w:r>
        <w:rPr>
          <w:sz w:val="24"/>
          <w:szCs w:val="24"/>
        </w:rPr>
        <w:t>)</w:t>
      </w:r>
      <w:r w:rsidRPr="000539AD">
        <w:rPr>
          <w:sz w:val="24"/>
          <w:szCs w:val="24"/>
        </w:rPr>
        <w:t xml:space="preserve"> na pasie rozdzielającym jezdnię;</w:t>
      </w:r>
    </w:p>
    <w:p w:rsidR="005A6742" w:rsidRPr="000539AD" w:rsidRDefault="005A6742" w:rsidP="005A674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0539AD">
        <w:rPr>
          <w:color w:val="0000FF"/>
          <w:sz w:val="24"/>
          <w:szCs w:val="24"/>
        </w:rPr>
        <w:t>3.</w:t>
      </w:r>
      <w:r w:rsidRPr="000539AD">
        <w:rPr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 xml:space="preserve">Nie dopuszcza się lokalizowania </w:t>
      </w:r>
      <w:r>
        <w:rPr>
          <w:sz w:val="24"/>
          <w:szCs w:val="24"/>
        </w:rPr>
        <w:t xml:space="preserve">nośników </w:t>
      </w:r>
      <w:r w:rsidR="00CB09D4">
        <w:rPr>
          <w:sz w:val="24"/>
          <w:szCs w:val="24"/>
        </w:rPr>
        <w:t xml:space="preserve">materiałów </w:t>
      </w:r>
      <w:r>
        <w:rPr>
          <w:sz w:val="24"/>
          <w:szCs w:val="24"/>
        </w:rPr>
        <w:t>wyborczych (</w:t>
      </w:r>
      <w:proofErr w:type="spellStart"/>
      <w:r>
        <w:rPr>
          <w:sz w:val="24"/>
          <w:szCs w:val="24"/>
        </w:rPr>
        <w:t>banerów</w:t>
      </w:r>
      <w:proofErr w:type="spellEnd"/>
      <w:r>
        <w:rPr>
          <w:sz w:val="24"/>
          <w:szCs w:val="24"/>
        </w:rPr>
        <w:t>)</w:t>
      </w:r>
      <w:r w:rsidRPr="000539AD">
        <w:rPr>
          <w:sz w:val="24"/>
          <w:szCs w:val="24"/>
        </w:rPr>
        <w:t>:</w:t>
      </w:r>
    </w:p>
    <w:p w:rsidR="005A6742" w:rsidRPr="000539AD" w:rsidRDefault="005A6742" w:rsidP="005A6742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539AD">
        <w:rPr>
          <w:rFonts w:ascii="Symbol" w:hAnsi="Symbol" w:cs="Symbol"/>
          <w:color w:val="0000FF"/>
          <w:sz w:val="24"/>
          <w:szCs w:val="24"/>
        </w:rPr>
        <w:t></w:t>
      </w:r>
      <w:r w:rsidRPr="000539AD">
        <w:rPr>
          <w:rFonts w:ascii="Symbol" w:hAnsi="Symbol" w:cs="Symbol"/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>Na obszarze ( w terenie) niezabudowanym,</w:t>
      </w:r>
    </w:p>
    <w:p w:rsidR="005A6742" w:rsidRPr="000539AD" w:rsidRDefault="005A6742" w:rsidP="005A6742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539AD">
        <w:rPr>
          <w:rFonts w:ascii="Symbol" w:hAnsi="Symbol" w:cs="Symbol"/>
          <w:color w:val="0000FF"/>
          <w:sz w:val="24"/>
          <w:szCs w:val="24"/>
        </w:rPr>
        <w:t></w:t>
      </w:r>
      <w:r w:rsidRPr="000539AD">
        <w:rPr>
          <w:rFonts w:ascii="Symbol" w:hAnsi="Symbol" w:cs="Symbol"/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>Na słupkach znaków drogowych i konstrukcjach masztów ( energetycznych również) na których umieszczone są znaki drogowe ( także dokumentacyjne na planach liniowych);</w:t>
      </w:r>
    </w:p>
    <w:p w:rsidR="005A6742" w:rsidRPr="000539AD" w:rsidRDefault="005A6742" w:rsidP="005A6742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539AD">
        <w:rPr>
          <w:rFonts w:ascii="Symbol" w:hAnsi="Symbol" w:cs="Symbol"/>
          <w:color w:val="0000FF"/>
          <w:sz w:val="24"/>
          <w:szCs w:val="24"/>
        </w:rPr>
        <w:t></w:t>
      </w:r>
      <w:r w:rsidRPr="000539AD">
        <w:rPr>
          <w:rFonts w:ascii="Symbol" w:hAnsi="Symbol" w:cs="Symbol"/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>Na nośnikach ustawionych w rowie przydrożnym;</w:t>
      </w:r>
    </w:p>
    <w:p w:rsidR="005A6742" w:rsidRPr="000539AD" w:rsidRDefault="005A6742" w:rsidP="005A6742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539AD">
        <w:rPr>
          <w:rFonts w:ascii="Symbol" w:hAnsi="Symbol" w:cs="Symbol"/>
          <w:color w:val="0000FF"/>
          <w:sz w:val="24"/>
          <w:szCs w:val="24"/>
        </w:rPr>
        <w:t></w:t>
      </w:r>
      <w:r w:rsidRPr="000539AD">
        <w:rPr>
          <w:rFonts w:ascii="Symbol" w:hAnsi="Symbol" w:cs="Symbol"/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>Przy skrzyżowaniu ulic lub dróg;</w:t>
      </w:r>
    </w:p>
    <w:p w:rsidR="005A6742" w:rsidRPr="000539AD" w:rsidRDefault="005A6742" w:rsidP="005A6742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539AD">
        <w:rPr>
          <w:rFonts w:ascii="Symbol" w:hAnsi="Symbol" w:cs="Symbol"/>
          <w:color w:val="0000FF"/>
          <w:sz w:val="24"/>
          <w:szCs w:val="24"/>
        </w:rPr>
        <w:t></w:t>
      </w:r>
      <w:r w:rsidRPr="000539AD">
        <w:rPr>
          <w:rFonts w:ascii="Symbol" w:hAnsi="Symbol" w:cs="Symbol"/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>W odległości mniejszej niż1,0 m od krawędzi jezdni na nośnikach własnych</w:t>
      </w:r>
    </w:p>
    <w:p w:rsidR="005A6742" w:rsidRPr="000539AD" w:rsidRDefault="005A6742" w:rsidP="005A6742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539AD">
        <w:rPr>
          <w:rFonts w:ascii="Symbol" w:hAnsi="Symbol" w:cs="Symbol"/>
          <w:color w:val="0000FF"/>
          <w:sz w:val="24"/>
          <w:szCs w:val="24"/>
        </w:rPr>
        <w:t></w:t>
      </w:r>
      <w:r w:rsidRPr="000539AD">
        <w:rPr>
          <w:rFonts w:ascii="Symbol" w:hAnsi="Symbol" w:cs="Symbol"/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>W odległości nie mniejszej niż 20 m od znaków drogowych;</w:t>
      </w:r>
    </w:p>
    <w:p w:rsidR="005A6742" w:rsidRPr="000539AD" w:rsidRDefault="005A6742" w:rsidP="005A6742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539AD">
        <w:rPr>
          <w:rFonts w:ascii="Symbol" w:hAnsi="Symbol" w:cs="Symbol"/>
          <w:color w:val="0000FF"/>
          <w:sz w:val="24"/>
          <w:szCs w:val="24"/>
        </w:rPr>
        <w:t></w:t>
      </w:r>
      <w:r w:rsidRPr="000539AD">
        <w:rPr>
          <w:rFonts w:ascii="Symbol" w:hAnsi="Symbol" w:cs="Symbol"/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 xml:space="preserve">Na wysokości mniejszej niż 3 m od poziomu jezdni ( dolna krawędź </w:t>
      </w:r>
      <w:proofErr w:type="spellStart"/>
      <w:r>
        <w:rPr>
          <w:sz w:val="24"/>
          <w:szCs w:val="24"/>
        </w:rPr>
        <w:t>baneru</w:t>
      </w:r>
      <w:proofErr w:type="spellEnd"/>
      <w:r w:rsidRPr="000539AD">
        <w:rPr>
          <w:sz w:val="24"/>
          <w:szCs w:val="24"/>
        </w:rPr>
        <w:t>);</w:t>
      </w:r>
    </w:p>
    <w:p w:rsidR="005A6742" w:rsidRPr="000539AD" w:rsidRDefault="005A6742" w:rsidP="005A6742">
      <w:pPr>
        <w:widowControl w:val="0"/>
        <w:autoSpaceDE w:val="0"/>
        <w:autoSpaceDN w:val="0"/>
        <w:adjustRightInd w:val="0"/>
        <w:ind w:left="284"/>
        <w:rPr>
          <w:sz w:val="24"/>
          <w:szCs w:val="24"/>
        </w:rPr>
      </w:pPr>
      <w:r w:rsidRPr="000539AD">
        <w:rPr>
          <w:rFonts w:ascii="Symbol" w:hAnsi="Symbol" w:cs="Symbol"/>
          <w:color w:val="0000FF"/>
          <w:sz w:val="24"/>
          <w:szCs w:val="24"/>
        </w:rPr>
        <w:t></w:t>
      </w:r>
      <w:r w:rsidRPr="000539AD">
        <w:rPr>
          <w:rFonts w:ascii="Symbol" w:hAnsi="Symbol" w:cs="Symbol"/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 xml:space="preserve">W sposób utrudniający </w:t>
      </w:r>
      <w:proofErr w:type="spellStart"/>
      <w:r w:rsidRPr="000539AD">
        <w:rPr>
          <w:sz w:val="24"/>
          <w:szCs w:val="24"/>
        </w:rPr>
        <w:t>widoczność</w:t>
      </w:r>
      <w:r w:rsidRPr="000539AD">
        <w:rPr>
          <w:rFonts w:ascii="Symbol" w:hAnsi="Symbol" w:cs="Symbol"/>
          <w:color w:val="0000FF"/>
          <w:sz w:val="24"/>
          <w:szCs w:val="24"/>
        </w:rPr>
        <w:t></w:t>
      </w:r>
      <w:r w:rsidRPr="000539AD">
        <w:rPr>
          <w:sz w:val="24"/>
          <w:szCs w:val="24"/>
        </w:rPr>
        <w:t>dla</w:t>
      </w:r>
      <w:proofErr w:type="spellEnd"/>
      <w:r w:rsidRPr="000539AD">
        <w:rPr>
          <w:sz w:val="24"/>
          <w:szCs w:val="24"/>
        </w:rPr>
        <w:t xml:space="preserve"> uczestników ruchu drogowego</w:t>
      </w:r>
      <w:r>
        <w:rPr>
          <w:sz w:val="24"/>
          <w:szCs w:val="24"/>
        </w:rPr>
        <w:t>- zgodnie z art. 42a ustawy z dnia 21.03.1985r. o drogach publicznych (Dz. U. z 201</w:t>
      </w:r>
      <w:r w:rsidR="00A82488">
        <w:rPr>
          <w:sz w:val="24"/>
          <w:szCs w:val="24"/>
        </w:rPr>
        <w:t>8</w:t>
      </w:r>
      <w:r>
        <w:rPr>
          <w:sz w:val="24"/>
          <w:szCs w:val="24"/>
        </w:rPr>
        <w:t xml:space="preserve">r. </w:t>
      </w:r>
      <w:proofErr w:type="spellStart"/>
      <w:r>
        <w:rPr>
          <w:sz w:val="24"/>
          <w:szCs w:val="24"/>
        </w:rPr>
        <w:t>poz</w:t>
      </w:r>
      <w:proofErr w:type="spellEnd"/>
      <w:r>
        <w:rPr>
          <w:sz w:val="24"/>
          <w:szCs w:val="24"/>
        </w:rPr>
        <w:t xml:space="preserve"> </w:t>
      </w:r>
      <w:r w:rsidR="00A82488">
        <w:rPr>
          <w:sz w:val="24"/>
          <w:szCs w:val="24"/>
        </w:rPr>
        <w:t>2068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późn.zm</w:t>
      </w:r>
      <w:proofErr w:type="spellEnd"/>
      <w:r>
        <w:rPr>
          <w:sz w:val="24"/>
          <w:szCs w:val="24"/>
        </w:rPr>
        <w:t>.)</w:t>
      </w:r>
    </w:p>
    <w:p w:rsidR="005A6742" w:rsidRPr="000539AD" w:rsidRDefault="005A6742" w:rsidP="005A674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0539AD">
        <w:rPr>
          <w:color w:val="0000FF"/>
          <w:sz w:val="24"/>
          <w:szCs w:val="24"/>
        </w:rPr>
        <w:t>4.</w:t>
      </w:r>
      <w:r w:rsidRPr="000539AD">
        <w:rPr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 xml:space="preserve">Minimalna odległość pomiędzy </w:t>
      </w:r>
      <w:r>
        <w:rPr>
          <w:sz w:val="24"/>
          <w:szCs w:val="24"/>
        </w:rPr>
        <w:t>nośnikami</w:t>
      </w:r>
      <w:r w:rsidR="00CB09D4">
        <w:rPr>
          <w:sz w:val="24"/>
          <w:szCs w:val="24"/>
        </w:rPr>
        <w:t xml:space="preserve"> materiału wyborczego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banerami</w:t>
      </w:r>
      <w:proofErr w:type="spellEnd"/>
      <w:r>
        <w:rPr>
          <w:sz w:val="24"/>
          <w:szCs w:val="24"/>
        </w:rPr>
        <w:t xml:space="preserve"> </w:t>
      </w:r>
      <w:r w:rsidRPr="000539AD">
        <w:rPr>
          <w:sz w:val="24"/>
          <w:szCs w:val="24"/>
        </w:rPr>
        <w:t>– 20 m;</w:t>
      </w:r>
    </w:p>
    <w:p w:rsidR="005A6742" w:rsidRPr="000539AD" w:rsidRDefault="005A6742" w:rsidP="005A674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0539AD">
        <w:rPr>
          <w:color w:val="0000FF"/>
          <w:sz w:val="24"/>
          <w:szCs w:val="24"/>
        </w:rPr>
        <w:t>5.</w:t>
      </w:r>
      <w:r w:rsidRPr="000539AD">
        <w:rPr>
          <w:color w:val="0000FF"/>
          <w:sz w:val="24"/>
          <w:szCs w:val="24"/>
        </w:rPr>
        <w:tab/>
      </w:r>
      <w:r w:rsidRPr="00011BFA">
        <w:rPr>
          <w:color w:val="000000" w:themeColor="text1"/>
          <w:sz w:val="24"/>
          <w:szCs w:val="24"/>
        </w:rPr>
        <w:t>Nośniki</w:t>
      </w:r>
      <w:r w:rsidR="00CB09D4">
        <w:rPr>
          <w:sz w:val="24"/>
          <w:szCs w:val="24"/>
        </w:rPr>
        <w:t xml:space="preserve"> materiału wyborczego/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banery</w:t>
      </w:r>
      <w:proofErr w:type="spellEnd"/>
      <w:r>
        <w:rPr>
          <w:sz w:val="24"/>
          <w:szCs w:val="24"/>
        </w:rPr>
        <w:t xml:space="preserve"> </w:t>
      </w:r>
      <w:r w:rsidRPr="000539AD">
        <w:rPr>
          <w:sz w:val="24"/>
          <w:szCs w:val="24"/>
        </w:rPr>
        <w:t>nie mogą mieć kształtów znaków drogowych</w:t>
      </w:r>
      <w:r w:rsidR="00CB09D4">
        <w:rPr>
          <w:sz w:val="24"/>
          <w:szCs w:val="24"/>
        </w:rPr>
        <w:t xml:space="preserve">                  </w:t>
      </w:r>
      <w:r w:rsidRPr="000539AD">
        <w:rPr>
          <w:sz w:val="24"/>
          <w:szCs w:val="24"/>
        </w:rPr>
        <w:t xml:space="preserve"> i kolorów tła niebieskiego, zielonego i żółtego</w:t>
      </w:r>
    </w:p>
    <w:p w:rsidR="005A6742" w:rsidRPr="000539AD" w:rsidRDefault="005A6742" w:rsidP="005A674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0539AD">
        <w:rPr>
          <w:color w:val="0000FF"/>
          <w:sz w:val="24"/>
          <w:szCs w:val="24"/>
        </w:rPr>
        <w:t>6.</w:t>
      </w:r>
      <w:r w:rsidRPr="000539AD">
        <w:rPr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>Zabrania się stosowania odciągów / np. linek/ oraz betonowania lub innego utwardzenia terenu pomiędzy podporami tablicy.</w:t>
      </w:r>
    </w:p>
    <w:p w:rsidR="005A6742" w:rsidRDefault="005A6742" w:rsidP="005A6742">
      <w:pPr>
        <w:widowControl w:val="0"/>
        <w:tabs>
          <w:tab w:val="left" w:pos="360"/>
        </w:tabs>
        <w:autoSpaceDE w:val="0"/>
        <w:autoSpaceDN w:val="0"/>
        <w:adjustRightInd w:val="0"/>
        <w:ind w:left="360" w:hanging="360"/>
        <w:rPr>
          <w:sz w:val="24"/>
          <w:szCs w:val="24"/>
        </w:rPr>
      </w:pPr>
      <w:r w:rsidRPr="000539AD">
        <w:rPr>
          <w:color w:val="0000FF"/>
          <w:sz w:val="24"/>
          <w:szCs w:val="24"/>
        </w:rPr>
        <w:t>7.</w:t>
      </w:r>
      <w:r w:rsidRPr="000539AD">
        <w:rPr>
          <w:color w:val="0000FF"/>
          <w:sz w:val="24"/>
          <w:szCs w:val="24"/>
        </w:rPr>
        <w:tab/>
      </w:r>
      <w:r w:rsidRPr="000539AD">
        <w:rPr>
          <w:sz w:val="24"/>
          <w:szCs w:val="24"/>
        </w:rPr>
        <w:t>Fundament wokół każdej podpory musi być zagłębiony poniżej 10 cm od poziomu gruntu.</w:t>
      </w:r>
    </w:p>
    <w:p w:rsidR="005A6742" w:rsidRDefault="005A6742" w:rsidP="005A674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2C0213">
        <w:rPr>
          <w:sz w:val="22"/>
          <w:szCs w:val="22"/>
        </w:rPr>
        <w:t xml:space="preserve">Umieszczanie nośników </w:t>
      </w:r>
      <w:r w:rsidR="00CB09D4">
        <w:rPr>
          <w:sz w:val="22"/>
          <w:szCs w:val="22"/>
        </w:rPr>
        <w:t xml:space="preserve">materiałów wyborczych/ </w:t>
      </w:r>
      <w:proofErr w:type="spellStart"/>
      <w:r w:rsidR="00CB09D4">
        <w:rPr>
          <w:sz w:val="22"/>
          <w:szCs w:val="22"/>
        </w:rPr>
        <w:t>banerów</w:t>
      </w:r>
      <w:proofErr w:type="spellEnd"/>
      <w:r w:rsidRPr="002C0213">
        <w:rPr>
          <w:sz w:val="22"/>
          <w:szCs w:val="22"/>
        </w:rPr>
        <w:t xml:space="preserve"> poza pasem  drogowym </w:t>
      </w:r>
      <w:r>
        <w:rPr>
          <w:sz w:val="22"/>
          <w:szCs w:val="22"/>
        </w:rPr>
        <w:t>powinn</w:t>
      </w:r>
      <w:r w:rsidR="00CB09D4">
        <w:rPr>
          <w:sz w:val="22"/>
          <w:szCs w:val="22"/>
        </w:rPr>
        <w:t>o</w:t>
      </w:r>
      <w:r>
        <w:rPr>
          <w:sz w:val="22"/>
          <w:szCs w:val="22"/>
        </w:rPr>
        <w:t xml:space="preserve"> być usytuowane </w:t>
      </w:r>
      <w:r w:rsidRPr="002C0213">
        <w:rPr>
          <w:sz w:val="22"/>
          <w:szCs w:val="22"/>
        </w:rPr>
        <w:t xml:space="preserve">w odległości mniejszej niż 8m od krawędzi jezdni (obszar zabudowany), w sposób mogący wpływać na bezpieczeństwo ruchu drogowego. </w:t>
      </w:r>
    </w:p>
    <w:p w:rsidR="005A6742" w:rsidRDefault="005A6742" w:rsidP="005A674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5A6742" w:rsidRPr="000539AD" w:rsidRDefault="005A6742" w:rsidP="005A674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2C0213">
        <w:rPr>
          <w:b/>
          <w:bCs/>
          <w:sz w:val="22"/>
          <w:szCs w:val="22"/>
        </w:rPr>
        <w:t xml:space="preserve">Niniejszy wniosek – </w:t>
      </w:r>
      <w:r w:rsidRPr="002C0213">
        <w:rPr>
          <w:sz w:val="22"/>
          <w:szCs w:val="22"/>
        </w:rPr>
        <w:t xml:space="preserve">wraz z załącznikami należy złożyć w Starostwie Powiatowym  w Oświęcimiu, ul. Wyspiańskiego 10, co najmniej z </w:t>
      </w:r>
      <w:r>
        <w:rPr>
          <w:b/>
          <w:sz w:val="22"/>
          <w:szCs w:val="22"/>
        </w:rPr>
        <w:t>miesięcznym</w:t>
      </w:r>
      <w:r w:rsidRPr="002C0213">
        <w:rPr>
          <w:sz w:val="22"/>
          <w:szCs w:val="22"/>
        </w:rPr>
        <w:t xml:space="preserve"> wyprzedzeniem przed wnioskowanym terminem umieszczenia </w:t>
      </w:r>
      <w:r w:rsidR="00CB09D4">
        <w:rPr>
          <w:sz w:val="22"/>
          <w:szCs w:val="22"/>
        </w:rPr>
        <w:t xml:space="preserve">nośnika materiału wyborczego/ </w:t>
      </w:r>
      <w:proofErr w:type="spellStart"/>
      <w:r w:rsidR="00CB09D4">
        <w:rPr>
          <w:sz w:val="22"/>
          <w:szCs w:val="22"/>
        </w:rPr>
        <w:t>baneru</w:t>
      </w:r>
      <w:proofErr w:type="spellEnd"/>
      <w:r w:rsidR="00CB09D4">
        <w:rPr>
          <w:sz w:val="22"/>
          <w:szCs w:val="22"/>
        </w:rPr>
        <w:t xml:space="preserve"> </w:t>
      </w:r>
      <w:r w:rsidRPr="002C0213">
        <w:rPr>
          <w:sz w:val="22"/>
          <w:szCs w:val="22"/>
        </w:rPr>
        <w:t xml:space="preserve"> w pasie drogowym.  </w:t>
      </w:r>
    </w:p>
    <w:p w:rsidR="005A6742" w:rsidRPr="000539AD" w:rsidRDefault="005A6742" w:rsidP="00A168ED">
      <w:pPr>
        <w:jc w:val="both"/>
        <w:rPr>
          <w:snapToGrid w:val="0"/>
          <w:sz w:val="24"/>
          <w:szCs w:val="24"/>
        </w:rPr>
      </w:pPr>
    </w:p>
    <w:sectPr w:rsidR="005A6742" w:rsidRPr="000539AD" w:rsidSect="003C06E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3E76"/>
    <w:multiLevelType w:val="hybridMultilevel"/>
    <w:tmpl w:val="3CA8511C"/>
    <w:lvl w:ilvl="0" w:tplc="38BA8C1E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vertAlign w:val="baseline"/>
        <w:em w:val="no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870D2"/>
    <w:multiLevelType w:val="hybridMultilevel"/>
    <w:tmpl w:val="26D04C9E"/>
    <w:lvl w:ilvl="0" w:tplc="7CA64D6C">
      <w:start w:val="1"/>
      <w:numFmt w:val="upperRoman"/>
      <w:lvlText w:val="%1."/>
      <w:lvlJc w:val="right"/>
      <w:pPr>
        <w:ind w:left="976" w:hanging="360"/>
      </w:pPr>
    </w:lvl>
    <w:lvl w:ilvl="1" w:tplc="CFEC4E3C">
      <w:start w:val="1"/>
      <w:numFmt w:val="decimal"/>
      <w:lvlText w:val="%2."/>
      <w:lvlJc w:val="left"/>
      <w:pPr>
        <w:ind w:left="16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16" w:hanging="180"/>
      </w:pPr>
    </w:lvl>
    <w:lvl w:ilvl="3" w:tplc="0415000F" w:tentative="1">
      <w:start w:val="1"/>
      <w:numFmt w:val="decimal"/>
      <w:lvlText w:val="%4."/>
      <w:lvlJc w:val="left"/>
      <w:pPr>
        <w:ind w:left="3136" w:hanging="360"/>
      </w:pPr>
    </w:lvl>
    <w:lvl w:ilvl="4" w:tplc="04150019" w:tentative="1">
      <w:start w:val="1"/>
      <w:numFmt w:val="lowerLetter"/>
      <w:lvlText w:val="%5."/>
      <w:lvlJc w:val="left"/>
      <w:pPr>
        <w:ind w:left="3856" w:hanging="360"/>
      </w:pPr>
    </w:lvl>
    <w:lvl w:ilvl="5" w:tplc="0415001B" w:tentative="1">
      <w:start w:val="1"/>
      <w:numFmt w:val="lowerRoman"/>
      <w:lvlText w:val="%6."/>
      <w:lvlJc w:val="right"/>
      <w:pPr>
        <w:ind w:left="4576" w:hanging="180"/>
      </w:pPr>
    </w:lvl>
    <w:lvl w:ilvl="6" w:tplc="0415000F" w:tentative="1">
      <w:start w:val="1"/>
      <w:numFmt w:val="decimal"/>
      <w:lvlText w:val="%7."/>
      <w:lvlJc w:val="left"/>
      <w:pPr>
        <w:ind w:left="5296" w:hanging="360"/>
      </w:pPr>
    </w:lvl>
    <w:lvl w:ilvl="7" w:tplc="04150019" w:tentative="1">
      <w:start w:val="1"/>
      <w:numFmt w:val="lowerLetter"/>
      <w:lvlText w:val="%8."/>
      <w:lvlJc w:val="left"/>
      <w:pPr>
        <w:ind w:left="6016" w:hanging="360"/>
      </w:pPr>
    </w:lvl>
    <w:lvl w:ilvl="8" w:tplc="0415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2">
    <w:nsid w:val="5D124563"/>
    <w:multiLevelType w:val="hybridMultilevel"/>
    <w:tmpl w:val="9DF41A36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7AA3"/>
    <w:rsid w:val="000539AD"/>
    <w:rsid w:val="000D281F"/>
    <w:rsid w:val="000F4F57"/>
    <w:rsid w:val="001045A2"/>
    <w:rsid w:val="00303388"/>
    <w:rsid w:val="00305EBB"/>
    <w:rsid w:val="003877A5"/>
    <w:rsid w:val="003C06E5"/>
    <w:rsid w:val="003E2359"/>
    <w:rsid w:val="0048134E"/>
    <w:rsid w:val="00515B0C"/>
    <w:rsid w:val="00525A6B"/>
    <w:rsid w:val="00534511"/>
    <w:rsid w:val="005A6742"/>
    <w:rsid w:val="006B75AF"/>
    <w:rsid w:val="006C4E3D"/>
    <w:rsid w:val="006D1091"/>
    <w:rsid w:val="007701F1"/>
    <w:rsid w:val="007B76DD"/>
    <w:rsid w:val="008D1209"/>
    <w:rsid w:val="009524DD"/>
    <w:rsid w:val="00965858"/>
    <w:rsid w:val="00995A2D"/>
    <w:rsid w:val="00A168ED"/>
    <w:rsid w:val="00A82488"/>
    <w:rsid w:val="00AF6DF9"/>
    <w:rsid w:val="00B40ED8"/>
    <w:rsid w:val="00B77AA3"/>
    <w:rsid w:val="00CB09D4"/>
    <w:rsid w:val="00D32123"/>
    <w:rsid w:val="00D9047B"/>
    <w:rsid w:val="00D93BF5"/>
    <w:rsid w:val="00E94C26"/>
    <w:rsid w:val="00F3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A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77AA3"/>
    <w:pPr>
      <w:keepNext/>
      <w:outlineLvl w:val="1"/>
    </w:pPr>
    <w:rPr>
      <w:rFonts w:ascii="Arial" w:hAnsi="Arial"/>
      <w:b/>
      <w:snapToGrid w:val="0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77AA3"/>
    <w:rPr>
      <w:rFonts w:ascii="Arial" w:eastAsia="Times New Roman" w:hAnsi="Arial" w:cs="Times New Roman"/>
      <w:b/>
      <w:snapToGrid w:val="0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3451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C06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wiat.oswiecim.pl/dla-mieszkanca/starostwo/przetwarzanie-danych-osobowy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Oświęcimski-Starostwo Powiatowe w Oświęcimiu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Mech</dc:creator>
  <cp:lastModifiedBy>l.kierzek</cp:lastModifiedBy>
  <cp:revision>17</cp:revision>
  <cp:lastPrinted>2015-08-25T06:09:00Z</cp:lastPrinted>
  <dcterms:created xsi:type="dcterms:W3CDTF">2015-08-13T09:43:00Z</dcterms:created>
  <dcterms:modified xsi:type="dcterms:W3CDTF">2022-03-18T08:57:00Z</dcterms:modified>
</cp:coreProperties>
</file>