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4B" w:rsidRPr="00BC5309" w:rsidRDefault="00930199" w:rsidP="00BC5309">
      <w:pPr>
        <w:spacing w:before="120" w:after="120"/>
        <w:contextualSpacing/>
        <w:rPr>
          <w:rFonts w:cstheme="minorHAnsi"/>
          <w:b/>
        </w:rPr>
      </w:pPr>
      <w:r w:rsidRPr="00BC5309">
        <w:rPr>
          <w:rFonts w:cstheme="minorHAnsi"/>
          <w:b/>
        </w:rPr>
        <w:t xml:space="preserve">Przeczytaj, jak przetwarzamy Twoje dane osobowe. </w:t>
      </w:r>
    </w:p>
    <w:p w:rsidR="004B674B" w:rsidRPr="00BC5309" w:rsidRDefault="00930199" w:rsidP="00BC5309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BC5309">
        <w:rPr>
          <w:rFonts w:cstheme="minorHAnsi"/>
          <w:b/>
        </w:rPr>
        <w:t>Informacja o administratorze danych i inspektorze ochrony danych.</w:t>
      </w:r>
    </w:p>
    <w:p w:rsidR="004B674B" w:rsidRPr="00BC5309" w:rsidRDefault="00930199" w:rsidP="00BC5309">
      <w:pPr>
        <w:spacing w:before="120" w:after="120"/>
        <w:ind w:left="357"/>
        <w:rPr>
          <w:rFonts w:cstheme="minorHAnsi"/>
        </w:rPr>
      </w:pPr>
      <w:r w:rsidRPr="00BC5309">
        <w:rPr>
          <w:rFonts w:cstheme="minorHAnsi"/>
        </w:rPr>
        <w:t xml:space="preserve">Administratorem Twoich danych osobowych będzie Starostwo Powiatowe w Oświęcimiu, z siedzibą przy </w:t>
      </w:r>
      <w:r w:rsidR="00BC5309">
        <w:rPr>
          <w:rFonts w:cstheme="minorHAnsi"/>
        </w:rPr>
        <w:br/>
      </w:r>
      <w:r w:rsidRPr="00BC5309">
        <w:rPr>
          <w:rFonts w:cstheme="minorHAnsi"/>
        </w:rPr>
        <w:t>ul. St. Wyspiańskiego 10, reprezentowane przez Starostę Oświęcimskiego.</w:t>
      </w:r>
    </w:p>
    <w:p w:rsidR="004B674B" w:rsidRPr="00BC5309" w:rsidRDefault="00930199" w:rsidP="00BC5309">
      <w:pPr>
        <w:spacing w:before="120" w:after="120"/>
        <w:ind w:left="357"/>
        <w:rPr>
          <w:rFonts w:cstheme="minorHAnsi"/>
        </w:rPr>
      </w:pPr>
      <w:r w:rsidRPr="00BC5309">
        <w:rPr>
          <w:rFonts w:cstheme="minorHAnsi"/>
        </w:rPr>
        <w:t>Kontaktować się z nami można w następujący sposób:</w:t>
      </w:r>
    </w:p>
    <w:p w:rsidR="004B674B" w:rsidRPr="00BC5309" w:rsidRDefault="00930199" w:rsidP="00BC5309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BC5309">
        <w:rPr>
          <w:rFonts w:cstheme="minorHAnsi"/>
        </w:rPr>
        <w:t>listownie na adres: Starostwo Powiatowe w Oświęcimiu, ul. St. Wyspiańskiego 10,</w:t>
      </w:r>
      <w:r w:rsidRPr="00BC5309">
        <w:rPr>
          <w:rFonts w:cstheme="minorHAnsi"/>
        </w:rPr>
        <w:br/>
        <w:t>32-602 Oświęcim;</w:t>
      </w:r>
    </w:p>
    <w:p w:rsidR="004B674B" w:rsidRPr="00BC5309" w:rsidRDefault="00930199" w:rsidP="00BC5309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BC5309">
        <w:rPr>
          <w:rFonts w:cstheme="minorHAnsi"/>
        </w:rPr>
        <w:t>za pośrednictwem poczty elektronicznej: sekretariat@powiat.oswiecim.pl;</w:t>
      </w:r>
    </w:p>
    <w:p w:rsidR="004B674B" w:rsidRPr="00BC5309" w:rsidRDefault="00930199" w:rsidP="00BC5309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BC5309">
        <w:rPr>
          <w:rFonts w:cstheme="minorHAnsi"/>
        </w:rPr>
        <w:t>telefonicznie: +48 33 844 96 00.</w:t>
      </w:r>
    </w:p>
    <w:p w:rsidR="004B674B" w:rsidRPr="00BC5309" w:rsidRDefault="00930199" w:rsidP="00BC5309">
      <w:pPr>
        <w:spacing w:before="120" w:after="120"/>
        <w:ind w:left="357"/>
        <w:rPr>
          <w:rFonts w:cstheme="minorHAnsi"/>
        </w:rPr>
      </w:pPr>
      <w:r w:rsidRPr="00BC5309">
        <w:rPr>
          <w:rFonts w:cstheme="minorHAnsi"/>
        </w:rPr>
        <w:t xml:space="preserve">Administrator wyznaczył </w:t>
      </w:r>
      <w:r w:rsidR="006366C6" w:rsidRPr="00BC5309">
        <w:rPr>
          <w:rFonts w:cstheme="minorHAnsi"/>
        </w:rPr>
        <w:t>Inspektora Ochrony Danych</w:t>
      </w:r>
      <w:r w:rsidRPr="00BC5309">
        <w:rPr>
          <w:rFonts w:cstheme="minorHAnsi"/>
        </w:rPr>
        <w:t xml:space="preserve">, z którym można się skontaktować poprzez email: </w:t>
      </w:r>
      <w:hyperlink r:id="rId8" w:history="1">
        <w:r w:rsidR="003A7B1C" w:rsidRPr="00753B80">
          <w:rPr>
            <w:rStyle w:val="Hipercze"/>
            <w:rFonts w:cstheme="minorHAnsi"/>
            <w:b/>
            <w:color w:val="auto"/>
            <w:u w:val="none"/>
          </w:rPr>
          <w:t>iod@powiat.oswiecim.pl</w:t>
        </w:r>
      </w:hyperlink>
      <w:r w:rsidR="003A7B1C" w:rsidRPr="00BC5309">
        <w:rPr>
          <w:rFonts w:cstheme="minorHAnsi"/>
          <w:b/>
        </w:rPr>
        <w:t xml:space="preserve"> </w:t>
      </w:r>
      <w:r w:rsidR="003A7B1C" w:rsidRPr="00BC5309">
        <w:rPr>
          <w:rFonts w:cstheme="minorHAnsi"/>
        </w:rPr>
        <w:t>lub osobiście w</w:t>
      </w:r>
      <w:r w:rsidR="003A7B1C" w:rsidRPr="00BC5309">
        <w:rPr>
          <w:rFonts w:cstheme="minorHAnsi"/>
          <w:b/>
        </w:rPr>
        <w:t xml:space="preserve"> </w:t>
      </w:r>
      <w:r w:rsidR="003A7B1C" w:rsidRPr="00BC5309">
        <w:rPr>
          <w:rFonts w:cstheme="minorHAnsi"/>
        </w:rPr>
        <w:t>pokoju numer 106.</w:t>
      </w:r>
    </w:p>
    <w:p w:rsidR="004B674B" w:rsidRPr="00BC5309" w:rsidRDefault="00930199" w:rsidP="00BC5309">
      <w:pPr>
        <w:spacing w:before="120" w:after="120"/>
        <w:ind w:left="357"/>
        <w:rPr>
          <w:rFonts w:cstheme="minorHAnsi"/>
        </w:rPr>
      </w:pPr>
      <w:r w:rsidRPr="00BC5309">
        <w:rPr>
          <w:rFonts w:cstheme="minorHAnsi"/>
        </w:rPr>
        <w:t>Z inspektorem ochrony danych można się kontaktować we wszystkich sprawach dotyczących przetwarzania przez nas Twoich danych osobowych oraz korzystania z praw związanych</w:t>
      </w:r>
      <w:r w:rsidR="00E039E7" w:rsidRPr="00BC5309">
        <w:rPr>
          <w:rFonts w:cstheme="minorHAnsi"/>
        </w:rPr>
        <w:t xml:space="preserve"> </w:t>
      </w:r>
      <w:r w:rsidRPr="00BC5309">
        <w:rPr>
          <w:rFonts w:cstheme="minorHAnsi"/>
        </w:rPr>
        <w:t>z przetwarzaniem danych.</w:t>
      </w:r>
    </w:p>
    <w:p w:rsidR="00E83D66" w:rsidRPr="00BC5309" w:rsidRDefault="00EC17F7" w:rsidP="00BC5309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BC5309">
        <w:rPr>
          <w:rFonts w:cstheme="minorHAnsi"/>
          <w:b/>
        </w:rPr>
        <w:t>Cel</w:t>
      </w:r>
      <w:r w:rsidR="00930199" w:rsidRPr="00BC5309">
        <w:rPr>
          <w:rFonts w:cstheme="minorHAnsi"/>
          <w:b/>
        </w:rPr>
        <w:t xml:space="preserve"> przetwarzania Twoich danych i podstawa prawna.</w:t>
      </w:r>
    </w:p>
    <w:p w:rsidR="000A1596" w:rsidRPr="00BC5309" w:rsidRDefault="000A1596" w:rsidP="00BC5309">
      <w:pPr>
        <w:spacing w:before="120" w:after="120"/>
        <w:ind w:left="357"/>
        <w:rPr>
          <w:rFonts w:cstheme="minorHAnsi"/>
        </w:rPr>
      </w:pPr>
      <w:r w:rsidRPr="00BC5309">
        <w:rPr>
          <w:rFonts w:cstheme="minorHAnsi"/>
        </w:rPr>
        <w:t xml:space="preserve">Będziemy przetwarzać Twoje dane osobowe w związku z </w:t>
      </w:r>
      <w:r w:rsidR="00B0139C" w:rsidRPr="00BC5309">
        <w:rPr>
          <w:rFonts w:cstheme="minorHAnsi"/>
        </w:rPr>
        <w:t>przyjęciem dokumentacji geologicznej innej niż określane w art. 88 ust.2 pkt 1-3</w:t>
      </w:r>
      <w:r w:rsidR="00EC7E42" w:rsidRPr="00BC5309">
        <w:rPr>
          <w:rFonts w:cstheme="minorHAnsi"/>
        </w:rPr>
        <w:t>.</w:t>
      </w:r>
      <w:r w:rsidR="00B0139C" w:rsidRPr="00BC5309">
        <w:rPr>
          <w:rFonts w:cstheme="minorHAnsi"/>
        </w:rPr>
        <w:t xml:space="preserve"> ustawa z dnia9 czerwca 2011 r. Prawo geologiczne i górnicze</w:t>
      </w:r>
    </w:p>
    <w:p w:rsidR="004B674B" w:rsidRPr="00BC5309" w:rsidRDefault="000A1596" w:rsidP="00BC5309">
      <w:pPr>
        <w:spacing w:before="120" w:after="120"/>
        <w:ind w:left="357" w:right="-1"/>
        <w:rPr>
          <w:rFonts w:cstheme="minorHAnsi"/>
        </w:rPr>
      </w:pPr>
      <w:r w:rsidRPr="00BC5309">
        <w:rPr>
          <w:rFonts w:cstheme="minorHAnsi"/>
        </w:rPr>
        <w:t xml:space="preserve">Obowiązek prawny </w:t>
      </w:r>
      <w:r w:rsidR="00B0139C" w:rsidRPr="00BC5309">
        <w:rPr>
          <w:rFonts w:cstheme="minorHAnsi"/>
        </w:rPr>
        <w:t xml:space="preserve">przyjmowania ww. dokumentacji geologicznej </w:t>
      </w:r>
      <w:r w:rsidRPr="00BC5309">
        <w:rPr>
          <w:rFonts w:cstheme="minorHAnsi"/>
        </w:rPr>
        <w:t>nakłada na nas ustawa z dnia</w:t>
      </w:r>
      <w:r w:rsidR="00BC5309">
        <w:rPr>
          <w:rFonts w:cstheme="minorHAnsi"/>
        </w:rPr>
        <w:t xml:space="preserve"> </w:t>
      </w:r>
      <w:r w:rsidR="00CF66EE" w:rsidRPr="00BC5309">
        <w:rPr>
          <w:rFonts w:cstheme="minorHAnsi"/>
        </w:rPr>
        <w:t>9 czerwca 2011</w:t>
      </w:r>
      <w:r w:rsidR="00BA13F6" w:rsidRPr="00BC5309">
        <w:rPr>
          <w:rFonts w:cstheme="minorHAnsi"/>
        </w:rPr>
        <w:t xml:space="preserve"> r. Prawo </w:t>
      </w:r>
      <w:r w:rsidR="00CF66EE" w:rsidRPr="00BC5309">
        <w:rPr>
          <w:rFonts w:cstheme="minorHAnsi"/>
        </w:rPr>
        <w:t>geologiczne i górnicze</w:t>
      </w:r>
      <w:r w:rsidRPr="00BC5309">
        <w:rPr>
          <w:rFonts w:cstheme="minorHAnsi"/>
        </w:rPr>
        <w:t>.</w:t>
      </w:r>
    </w:p>
    <w:p w:rsidR="004B674B" w:rsidRPr="00BC5309" w:rsidRDefault="00930199" w:rsidP="00BC5309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BC5309">
        <w:rPr>
          <w:rFonts w:cstheme="minorHAnsi"/>
          <w:b/>
          <w:bCs/>
          <w:color w:val="252525"/>
        </w:rPr>
        <w:t>Okres przechowywania Twoich danych.</w:t>
      </w:r>
    </w:p>
    <w:p w:rsidR="00E83D66" w:rsidRPr="00BC5309" w:rsidRDefault="00E87E7E" w:rsidP="00BC5309">
      <w:pPr>
        <w:spacing w:before="120" w:after="120"/>
        <w:ind w:left="357"/>
        <w:rPr>
          <w:rFonts w:cstheme="minorHAnsi"/>
        </w:rPr>
      </w:pPr>
      <w:r w:rsidRPr="00BC5309">
        <w:rPr>
          <w:rFonts w:cstheme="minorHAnsi"/>
        </w:rPr>
        <w:t xml:space="preserve">Będziemy przechowywać Twoje dane osobowe przez okres realizacji zadania, do którego dane te zostały zebrane. </w:t>
      </w:r>
      <w:r w:rsidR="00AC7402" w:rsidRPr="00BC5309">
        <w:rPr>
          <w:rFonts w:cstheme="minorHAnsi"/>
        </w:rPr>
        <w:t xml:space="preserve">Akta sprawy </w:t>
      </w:r>
      <w:r w:rsidRPr="00BC5309">
        <w:rPr>
          <w:rFonts w:cstheme="minorHAnsi"/>
        </w:rPr>
        <w:t>będą</w:t>
      </w:r>
      <w:r w:rsidR="00AC7402" w:rsidRPr="00BC5309">
        <w:rPr>
          <w:rFonts w:cstheme="minorHAnsi"/>
        </w:rPr>
        <w:t xml:space="preserve"> </w:t>
      </w:r>
      <w:r w:rsidR="0027280D" w:rsidRPr="00BC5309">
        <w:rPr>
          <w:rFonts w:cstheme="minorHAnsi"/>
        </w:rPr>
        <w:t>przechowywane w</w:t>
      </w:r>
      <w:r w:rsidR="00C10876" w:rsidRPr="00BC5309">
        <w:rPr>
          <w:rFonts w:cstheme="minorHAnsi"/>
        </w:rPr>
        <w:t xml:space="preserve"> archiwum zakładowym przez okres </w:t>
      </w:r>
      <w:r w:rsidR="00B0139C" w:rsidRPr="00BC5309">
        <w:rPr>
          <w:rFonts w:cstheme="minorHAnsi"/>
        </w:rPr>
        <w:t>pięciu</w:t>
      </w:r>
      <w:r w:rsidR="00C10876" w:rsidRPr="00BC5309">
        <w:rPr>
          <w:rFonts w:cstheme="minorHAnsi"/>
        </w:rPr>
        <w:t xml:space="preserve"> lat </w:t>
      </w:r>
      <w:r w:rsidR="003F6302" w:rsidRPr="00BC5309">
        <w:rPr>
          <w:rFonts w:cstheme="minorHAnsi"/>
        </w:rPr>
        <w:t>(kategoria archiwalna B</w:t>
      </w:r>
      <w:r w:rsidR="00CF66EE" w:rsidRPr="00BC5309">
        <w:rPr>
          <w:rFonts w:cstheme="minorHAnsi"/>
        </w:rPr>
        <w:t>E</w:t>
      </w:r>
      <w:r w:rsidR="00B0139C" w:rsidRPr="00BC5309">
        <w:rPr>
          <w:rFonts w:cstheme="minorHAnsi"/>
        </w:rPr>
        <w:t>5</w:t>
      </w:r>
      <w:r w:rsidR="003F6302" w:rsidRPr="00BC5309">
        <w:rPr>
          <w:rFonts w:cstheme="minorHAnsi"/>
        </w:rPr>
        <w:t>)</w:t>
      </w:r>
      <w:r w:rsidRPr="00BC5309">
        <w:rPr>
          <w:rFonts w:cstheme="minorHAnsi"/>
        </w:rPr>
        <w:t xml:space="preserve"> w</w:t>
      </w:r>
      <w:r w:rsidR="00C10876" w:rsidRPr="00BC5309">
        <w:rPr>
          <w:rFonts w:cstheme="minorHAnsi"/>
        </w:rPr>
        <w:t>ynikający z rozporządzenia Prezesa Rady Ministrów z dnia</w:t>
      </w:r>
      <w:r w:rsidR="00B30987" w:rsidRPr="00BC5309">
        <w:rPr>
          <w:rFonts w:cstheme="minorHAnsi"/>
        </w:rPr>
        <w:t xml:space="preserve"> </w:t>
      </w:r>
      <w:r w:rsidR="00C10876" w:rsidRPr="00BC5309">
        <w:rPr>
          <w:rFonts w:cstheme="minorHAnsi"/>
        </w:rPr>
        <w:t xml:space="preserve">18 stycznia 2011 r. w sprawie instrukcji kancelaryjnej, jednolitych rzeczowych wykazów akt oraz </w:t>
      </w:r>
      <w:r w:rsidR="00690A93" w:rsidRPr="00BC5309">
        <w:rPr>
          <w:rFonts w:cstheme="minorHAnsi"/>
        </w:rPr>
        <w:t>instrukcji w</w:t>
      </w:r>
      <w:r w:rsidR="00C10876" w:rsidRPr="00BC5309">
        <w:rPr>
          <w:rFonts w:cstheme="minorHAnsi"/>
        </w:rPr>
        <w:t xml:space="preserve"> sprawie organizacji i zakresu działania archiwów zakładowych. </w:t>
      </w:r>
      <w:r w:rsidR="00E83D66" w:rsidRPr="00BC5309">
        <w:rPr>
          <w:rFonts w:cstheme="minorHAnsi"/>
        </w:rPr>
        <w:t xml:space="preserve"> </w:t>
      </w:r>
    </w:p>
    <w:p w:rsidR="004B674B" w:rsidRPr="00BC5309" w:rsidRDefault="00930199" w:rsidP="00BC5309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BC5309">
        <w:rPr>
          <w:rFonts w:cstheme="minorHAnsi"/>
          <w:b/>
        </w:rPr>
        <w:t>Twoje prawa.</w:t>
      </w:r>
    </w:p>
    <w:p w:rsidR="004B674B" w:rsidRPr="00BC5309" w:rsidRDefault="00930199" w:rsidP="00BC5309">
      <w:pPr>
        <w:spacing w:before="120" w:after="120"/>
        <w:ind w:left="357"/>
        <w:rPr>
          <w:rFonts w:cstheme="minorHAnsi"/>
        </w:rPr>
      </w:pPr>
      <w:r w:rsidRPr="00BC5309">
        <w:rPr>
          <w:rFonts w:cstheme="minorHAnsi"/>
        </w:rPr>
        <w:t xml:space="preserve">W związku z przetwarzaniem przez nas </w:t>
      </w:r>
      <w:r w:rsidRPr="00E37383">
        <w:rPr>
          <w:rFonts w:cstheme="minorHAnsi"/>
        </w:rPr>
        <w:t>Twoich</w:t>
      </w:r>
      <w:r w:rsidRPr="00BC5309">
        <w:rPr>
          <w:rFonts w:cstheme="minorHAnsi"/>
        </w:rPr>
        <w:t xml:space="preserve"> danych, masz prawo:</w:t>
      </w:r>
    </w:p>
    <w:p w:rsidR="004B674B" w:rsidRPr="00BC5309" w:rsidRDefault="00930199" w:rsidP="00BC5309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BC5309">
        <w:rPr>
          <w:rFonts w:cstheme="minorHAnsi"/>
        </w:rPr>
        <w:t>dostępu do swoich danych oraz otrzymania ich kopii;</w:t>
      </w:r>
    </w:p>
    <w:p w:rsidR="004B674B" w:rsidRPr="00BC5309" w:rsidRDefault="00930199" w:rsidP="00BC5309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BC5309">
        <w:rPr>
          <w:rFonts w:cstheme="minorHAnsi"/>
        </w:rPr>
        <w:t>do sprostowania (poprawiania) swoich danych;</w:t>
      </w:r>
    </w:p>
    <w:p w:rsidR="004B674B" w:rsidRPr="00BC5309" w:rsidRDefault="00930199" w:rsidP="00BC5309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BC5309">
        <w:rPr>
          <w:rFonts w:cstheme="minorHAnsi"/>
        </w:rPr>
        <w:t>do ograniczenia przetwarzania danych;</w:t>
      </w:r>
    </w:p>
    <w:p w:rsidR="004B674B" w:rsidRPr="00BC5309" w:rsidRDefault="00930199" w:rsidP="00BC5309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BC5309">
        <w:rPr>
          <w:rFonts w:cstheme="minorHAnsi"/>
        </w:rPr>
        <w:t>do wniesienia sprzeciwu wobec przetwarzania danych;</w:t>
      </w:r>
    </w:p>
    <w:p w:rsidR="004B674B" w:rsidRDefault="00930199" w:rsidP="00BC5309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BC5309">
        <w:rPr>
          <w:rFonts w:cstheme="minorHAnsi"/>
        </w:rPr>
        <w:t>do wniesienia skargi do Prezesa Urzędu Ochrony Danych Osobowych ˗ adres: Urząd Ochrony Danych Osobowych, ul. Stawki 2, 00 - 193 Warszawa.</w:t>
      </w:r>
    </w:p>
    <w:p w:rsidR="00BC5309" w:rsidRPr="00BC5309" w:rsidRDefault="00BC5309" w:rsidP="00BC5309">
      <w:pPr>
        <w:pStyle w:val="Akapitzlist"/>
        <w:spacing w:before="120" w:after="120"/>
        <w:rPr>
          <w:rFonts w:cstheme="minorHAnsi"/>
        </w:rPr>
      </w:pPr>
    </w:p>
    <w:p w:rsidR="004B674B" w:rsidRPr="00BC5309" w:rsidRDefault="00930199" w:rsidP="00BC5309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BC5309">
        <w:rPr>
          <w:rFonts w:cstheme="minorHAnsi"/>
          <w:b/>
          <w:bCs/>
          <w:color w:val="252525"/>
        </w:rPr>
        <w:t>Informacja o dowolności lub obowiązku podania danych.</w:t>
      </w:r>
    </w:p>
    <w:p w:rsidR="004B674B" w:rsidRPr="00BC5309" w:rsidRDefault="00FD277B" w:rsidP="00BC5309">
      <w:pPr>
        <w:spacing w:before="120" w:after="120"/>
        <w:ind w:left="360"/>
        <w:rPr>
          <w:rFonts w:cstheme="minorHAnsi"/>
        </w:rPr>
      </w:pPr>
      <w:r w:rsidRPr="00BC5309">
        <w:rPr>
          <w:rFonts w:cstheme="minorHAnsi"/>
        </w:rPr>
        <w:t>W z</w:t>
      </w:r>
      <w:r w:rsidR="00CD77DF" w:rsidRPr="00BC5309">
        <w:rPr>
          <w:rFonts w:cstheme="minorHAnsi"/>
        </w:rPr>
        <w:t xml:space="preserve">wiązku z tym, że przetwarzamy Twoje dane osobowe, realizując obowiązek prawny ciążący na administratorze, podanie tych danych jest obowiązkowe na podstawie ustawy </w:t>
      </w:r>
      <w:r w:rsidR="007D067B" w:rsidRPr="00BC5309">
        <w:rPr>
          <w:rFonts w:cstheme="minorHAnsi"/>
        </w:rPr>
        <w:t>z dnia 9 czerwca 2011 r. Prawo geologiczne i górnicze</w:t>
      </w:r>
    </w:p>
    <w:p w:rsidR="004B674B" w:rsidRPr="00BC5309" w:rsidRDefault="00930199" w:rsidP="00BC5309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BC5309">
        <w:rPr>
          <w:rFonts w:cstheme="minorHAnsi"/>
          <w:b/>
        </w:rPr>
        <w:t>Dodatkowe informacje.</w:t>
      </w:r>
    </w:p>
    <w:p w:rsidR="004B674B" w:rsidRPr="00BC5309" w:rsidRDefault="00930199" w:rsidP="00BC5309">
      <w:pPr>
        <w:spacing w:before="120" w:after="120"/>
        <w:ind w:left="357"/>
        <w:rPr>
          <w:rFonts w:cstheme="minorHAnsi"/>
        </w:rPr>
      </w:pPr>
      <w:r w:rsidRPr="00BC5309">
        <w:rPr>
          <w:rFonts w:cstheme="minorHAnsi"/>
        </w:rPr>
        <w:t xml:space="preserve">Jeżeli zechcesz osobiście zapoznać się z wszystkimi wyżej wymienionymi ustawami, znajdziesz je na tej stronie internetowej: </w:t>
      </w:r>
      <w:bookmarkStart w:id="0" w:name="_GoBack"/>
      <w:r w:rsidR="00753B80" w:rsidRPr="00753B80">
        <w:fldChar w:fldCharType="begin"/>
      </w:r>
      <w:r w:rsidR="00753B80" w:rsidRPr="00753B80">
        <w:instrText xml:space="preserve"> HYPERLINK "http://www.dziennikustaw.gov.pl/%20" </w:instrText>
      </w:r>
      <w:r w:rsidR="00753B80" w:rsidRPr="00753B80">
        <w:fldChar w:fldCharType="separate"/>
      </w:r>
      <w:r w:rsidRPr="00753B80">
        <w:rPr>
          <w:rStyle w:val="Hipercze"/>
          <w:rFonts w:cstheme="minorHAnsi"/>
          <w:b/>
          <w:color w:val="auto"/>
          <w:u w:val="none"/>
        </w:rPr>
        <w:t>http://www.dziennikustaw.gov.pl/</w:t>
      </w:r>
      <w:r w:rsidR="00753B80" w:rsidRPr="00753B80">
        <w:rPr>
          <w:rStyle w:val="Hipercze"/>
          <w:rFonts w:cstheme="minorHAnsi"/>
          <w:b/>
          <w:color w:val="auto"/>
          <w:u w:val="none"/>
        </w:rPr>
        <w:fldChar w:fldCharType="end"/>
      </w:r>
      <w:r w:rsidR="00FD277B" w:rsidRPr="00753B80">
        <w:rPr>
          <w:rStyle w:val="Hipercze"/>
          <w:rFonts w:cstheme="minorHAnsi"/>
          <w:color w:val="auto"/>
          <w:u w:val="none"/>
        </w:rPr>
        <w:t>.</w:t>
      </w:r>
      <w:r w:rsidRPr="00BC5309">
        <w:rPr>
          <w:rFonts w:cstheme="minorHAnsi"/>
        </w:rPr>
        <w:t xml:space="preserve"> </w:t>
      </w:r>
      <w:bookmarkEnd w:id="0"/>
    </w:p>
    <w:p w:rsidR="009A437C" w:rsidRPr="00FC2F6A" w:rsidRDefault="001A08B4" w:rsidP="00FC2F6A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cstheme="minorHAnsi"/>
          <w:b/>
        </w:rPr>
      </w:pPr>
      <w:r w:rsidRPr="00BC5309">
        <w:rPr>
          <w:rFonts w:cstheme="minorHAnsi"/>
          <w:b/>
        </w:rPr>
        <w:lastRenderedPageBreak/>
        <w:t>Informacja o odbiorcach danych osobowych</w:t>
      </w:r>
      <w:r w:rsidR="00443796" w:rsidRPr="00BC5309">
        <w:rPr>
          <w:rFonts w:cstheme="minorHAnsi"/>
          <w:b/>
        </w:rPr>
        <w:t xml:space="preserve"> lub o kategoriach odbiorców</w:t>
      </w:r>
      <w:r w:rsidRPr="00BC5309">
        <w:rPr>
          <w:rFonts w:cstheme="minorHAnsi"/>
          <w:b/>
        </w:rPr>
        <w:t>.</w:t>
      </w:r>
    </w:p>
    <w:p w:rsidR="00F72022" w:rsidRPr="00BC5309" w:rsidRDefault="00F72022" w:rsidP="00BC5309">
      <w:pPr>
        <w:pStyle w:val="Akapitzlist"/>
        <w:spacing w:before="120" w:after="120"/>
        <w:ind w:left="426"/>
        <w:rPr>
          <w:rFonts w:cstheme="minorHAnsi"/>
        </w:rPr>
      </w:pPr>
      <w:r w:rsidRPr="00BC5309">
        <w:rPr>
          <w:rFonts w:cstheme="minorHAnsi"/>
        </w:rPr>
        <w:t xml:space="preserve">Twoje </w:t>
      </w:r>
      <w:r w:rsidR="00CF66EE" w:rsidRPr="00BC5309">
        <w:rPr>
          <w:rFonts w:cstheme="minorHAnsi"/>
        </w:rPr>
        <w:t>dane osobowe będą przekazywane:</w:t>
      </w:r>
      <w:r w:rsidRPr="00BC5309">
        <w:rPr>
          <w:rFonts w:cstheme="minorHAnsi"/>
        </w:rPr>
        <w:t xml:space="preserve"> Marszałkowi Województwa Małopolskiego,</w:t>
      </w:r>
      <w:r w:rsidR="00CF66EE" w:rsidRPr="00BC5309">
        <w:rPr>
          <w:rFonts w:cstheme="minorHAnsi"/>
        </w:rPr>
        <w:t xml:space="preserve"> Państwowemu Instytutowi G</w:t>
      </w:r>
      <w:r w:rsidR="00B0139C" w:rsidRPr="00BC5309">
        <w:rPr>
          <w:rFonts w:cstheme="minorHAnsi"/>
        </w:rPr>
        <w:t>eologicznemu – PIB w Warszawie.</w:t>
      </w:r>
    </w:p>
    <w:p w:rsidR="00D552B5" w:rsidRPr="00BC5309" w:rsidRDefault="00D552B5" w:rsidP="00BC5309">
      <w:pPr>
        <w:spacing w:before="120" w:after="120"/>
        <w:ind w:left="357"/>
        <w:rPr>
          <w:rFonts w:cstheme="minorHAnsi"/>
        </w:rPr>
      </w:pPr>
      <w:r w:rsidRPr="00BC5309">
        <w:rPr>
          <w:rFonts w:cstheme="minorHAnsi"/>
          <w:b/>
        </w:rPr>
        <w:t>Pamiętaj, że zawsze możesz skontaktować się z naszym Inspektorem Ochrony Danych.</w:t>
      </w:r>
    </w:p>
    <w:sectPr w:rsidR="00D552B5" w:rsidRPr="00BC5309" w:rsidSect="003231F3">
      <w:headerReference w:type="default" r:id="rId9"/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C1" w:rsidRDefault="00EC56C1" w:rsidP="00D72BF9">
      <w:pPr>
        <w:spacing w:after="0" w:line="240" w:lineRule="auto"/>
      </w:pPr>
      <w:r>
        <w:separator/>
      </w:r>
    </w:p>
  </w:endnote>
  <w:endnote w:type="continuationSeparator" w:id="0">
    <w:p w:rsidR="00EC56C1" w:rsidRDefault="00EC56C1" w:rsidP="00D7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C1" w:rsidRDefault="00EC56C1" w:rsidP="00D72BF9">
      <w:pPr>
        <w:spacing w:after="0" w:line="240" w:lineRule="auto"/>
      </w:pPr>
      <w:r>
        <w:separator/>
      </w:r>
    </w:p>
  </w:footnote>
  <w:footnote w:type="continuationSeparator" w:id="0">
    <w:p w:rsidR="00EC56C1" w:rsidRDefault="00EC56C1" w:rsidP="00D7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9C" w:rsidRPr="00352A99" w:rsidRDefault="00B0139C" w:rsidP="00B0139C">
    <w:pPr>
      <w:pStyle w:val="Nagwek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7FE6"/>
    <w:multiLevelType w:val="hybridMultilevel"/>
    <w:tmpl w:val="00AC0606"/>
    <w:lvl w:ilvl="0" w:tplc="C1545A5A">
      <w:start w:val="1"/>
      <w:numFmt w:val="ordinal"/>
      <w:lvlText w:val="%1"/>
      <w:lvlJc w:val="left"/>
      <w:pPr>
        <w:ind w:left="107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344831"/>
    <w:multiLevelType w:val="hybridMultilevel"/>
    <w:tmpl w:val="82A8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A05"/>
    <w:multiLevelType w:val="hybridMultilevel"/>
    <w:tmpl w:val="CA5A8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FE7"/>
    <w:multiLevelType w:val="hybridMultilevel"/>
    <w:tmpl w:val="4A24DAE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356C00"/>
    <w:multiLevelType w:val="multilevel"/>
    <w:tmpl w:val="F76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2656C"/>
    <w:multiLevelType w:val="hybridMultilevel"/>
    <w:tmpl w:val="3948F65C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4475"/>
    <w:multiLevelType w:val="hybridMultilevel"/>
    <w:tmpl w:val="1EBA331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D124563"/>
    <w:multiLevelType w:val="hybridMultilevel"/>
    <w:tmpl w:val="F48AFF2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ECC04FB"/>
    <w:multiLevelType w:val="hybridMultilevel"/>
    <w:tmpl w:val="6E38D5D0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042C"/>
    <w:multiLevelType w:val="hybridMultilevel"/>
    <w:tmpl w:val="600AE272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4E1362A"/>
    <w:multiLevelType w:val="hybridMultilevel"/>
    <w:tmpl w:val="621E82E4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4B"/>
    <w:rsid w:val="000159BF"/>
    <w:rsid w:val="00015C5F"/>
    <w:rsid w:val="000619AC"/>
    <w:rsid w:val="000A1596"/>
    <w:rsid w:val="001A08B4"/>
    <w:rsid w:val="001B2079"/>
    <w:rsid w:val="002110BE"/>
    <w:rsid w:val="0027280D"/>
    <w:rsid w:val="002974B8"/>
    <w:rsid w:val="002B3576"/>
    <w:rsid w:val="0030791A"/>
    <w:rsid w:val="00322E4F"/>
    <w:rsid w:val="003231F3"/>
    <w:rsid w:val="0035151C"/>
    <w:rsid w:val="00352A99"/>
    <w:rsid w:val="003563B1"/>
    <w:rsid w:val="00360564"/>
    <w:rsid w:val="003A7B1C"/>
    <w:rsid w:val="003F6302"/>
    <w:rsid w:val="00443796"/>
    <w:rsid w:val="004952BD"/>
    <w:rsid w:val="004B674B"/>
    <w:rsid w:val="004C498F"/>
    <w:rsid w:val="005055D4"/>
    <w:rsid w:val="00545B14"/>
    <w:rsid w:val="00590099"/>
    <w:rsid w:val="005D03AE"/>
    <w:rsid w:val="005E226F"/>
    <w:rsid w:val="005E68BA"/>
    <w:rsid w:val="006366C6"/>
    <w:rsid w:val="00690A93"/>
    <w:rsid w:val="006D5817"/>
    <w:rsid w:val="00753B80"/>
    <w:rsid w:val="00780068"/>
    <w:rsid w:val="007B3493"/>
    <w:rsid w:val="007C3A3C"/>
    <w:rsid w:val="007D067B"/>
    <w:rsid w:val="007D0B0A"/>
    <w:rsid w:val="007E6DD8"/>
    <w:rsid w:val="0083361F"/>
    <w:rsid w:val="00887C86"/>
    <w:rsid w:val="00930199"/>
    <w:rsid w:val="00977003"/>
    <w:rsid w:val="00997EF8"/>
    <w:rsid w:val="009A437C"/>
    <w:rsid w:val="009D0887"/>
    <w:rsid w:val="00A761C2"/>
    <w:rsid w:val="00A9414F"/>
    <w:rsid w:val="00AC7402"/>
    <w:rsid w:val="00AE1422"/>
    <w:rsid w:val="00AE4401"/>
    <w:rsid w:val="00B0139C"/>
    <w:rsid w:val="00B30987"/>
    <w:rsid w:val="00B64BFA"/>
    <w:rsid w:val="00BA13F6"/>
    <w:rsid w:val="00BC5309"/>
    <w:rsid w:val="00C10876"/>
    <w:rsid w:val="00C776E4"/>
    <w:rsid w:val="00CD77DF"/>
    <w:rsid w:val="00CF66EE"/>
    <w:rsid w:val="00D03AF9"/>
    <w:rsid w:val="00D124B6"/>
    <w:rsid w:val="00D2460F"/>
    <w:rsid w:val="00D552B5"/>
    <w:rsid w:val="00D62311"/>
    <w:rsid w:val="00D72BF9"/>
    <w:rsid w:val="00DB4746"/>
    <w:rsid w:val="00DF6430"/>
    <w:rsid w:val="00E039E7"/>
    <w:rsid w:val="00E040F6"/>
    <w:rsid w:val="00E37383"/>
    <w:rsid w:val="00E83D66"/>
    <w:rsid w:val="00E87E7E"/>
    <w:rsid w:val="00EC17F7"/>
    <w:rsid w:val="00EC56C1"/>
    <w:rsid w:val="00EC6858"/>
    <w:rsid w:val="00EC7E42"/>
    <w:rsid w:val="00F04E28"/>
    <w:rsid w:val="00F72022"/>
    <w:rsid w:val="00F94122"/>
    <w:rsid w:val="00FC2F6A"/>
    <w:rsid w:val="00FC6954"/>
    <w:rsid w:val="00FD277B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C3197F-649F-4A4E-B706-C32A4B3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311"/>
    <w:rPr>
      <w:color w:val="0000FF" w:themeColor="hyperlink"/>
      <w:u w:val="single"/>
    </w:rPr>
  </w:style>
  <w:style w:type="paragraph" w:customStyle="1" w:styleId="gdpr-header">
    <w:name w:val="gdpr-header"/>
    <w:basedOn w:val="Normalny"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B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F9"/>
  </w:style>
  <w:style w:type="paragraph" w:styleId="Stopka">
    <w:name w:val="footer"/>
    <w:basedOn w:val="Normalny"/>
    <w:link w:val="Stopka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atasrv\srodowisko\RODO\iod@powiat.oswie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45F7-7EB5-4A3F-9B04-D864B28C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Kmak</dc:creator>
  <cp:lastModifiedBy>Monika GRZESZKOWIAK</cp:lastModifiedBy>
  <cp:revision>46</cp:revision>
  <cp:lastPrinted>2018-07-24T12:30:00Z</cp:lastPrinted>
  <dcterms:created xsi:type="dcterms:W3CDTF">2018-07-24T12:13:00Z</dcterms:created>
  <dcterms:modified xsi:type="dcterms:W3CDTF">2020-10-22T07:32:00Z</dcterms:modified>
</cp:coreProperties>
</file>